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8035" w14:textId="77777777" w:rsidR="00CE41F9" w:rsidRPr="007A65EC" w:rsidRDefault="00CE41F9" w:rsidP="00CE41F9">
      <w:pPr>
        <w:pStyle w:val="a4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7A65EC">
        <w:rPr>
          <w:rFonts w:ascii="Times New Roman" w:hAnsi="Times New Roman" w:cs="Times New Roman"/>
          <w:color w:val="C00000"/>
          <w:sz w:val="36"/>
          <w:szCs w:val="36"/>
        </w:rPr>
        <w:t>Консультации для родителей</w:t>
      </w:r>
    </w:p>
    <w:p w14:paraId="73E33895" w14:textId="77777777" w:rsidR="00CE41F9" w:rsidRPr="007A65EC" w:rsidRDefault="00CE41F9" w:rsidP="00CE41F9">
      <w:pPr>
        <w:pStyle w:val="a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A65EC">
        <w:rPr>
          <w:rFonts w:ascii="Times New Roman" w:hAnsi="Times New Roman" w:cs="Times New Roman"/>
          <w:color w:val="002060"/>
          <w:sz w:val="36"/>
          <w:szCs w:val="36"/>
        </w:rPr>
        <w:t>Профилактика детского дорожно-транспортного</w:t>
      </w:r>
    </w:p>
    <w:p w14:paraId="6EFEA955" w14:textId="77777777" w:rsidR="00CE41F9" w:rsidRPr="007A65EC" w:rsidRDefault="00CE41F9" w:rsidP="00CE41F9">
      <w:pPr>
        <w:pStyle w:val="a4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7A65EC">
        <w:rPr>
          <w:rFonts w:ascii="Times New Roman" w:hAnsi="Times New Roman" w:cs="Times New Roman"/>
          <w:color w:val="002060"/>
          <w:sz w:val="36"/>
          <w:szCs w:val="36"/>
        </w:rPr>
        <w:t xml:space="preserve"> травматизма в зимний период</w:t>
      </w:r>
    </w:p>
    <w:p w14:paraId="0271F0EF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34C2E9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Уважаемые родители! Дети быстро учатся тому, что мы нарушаем, и медленно тому, что соблюдаем. Сколько бы мы не учили наших сообразительных малышей, но стоит им однажды нарушить правила безопасности, переходя дорогу вместе с родителями, как они завтра начинают повторять эти же ошибки. Терпеливо ждут зеленого сигнала светофора лишь те ребята, родители которых на красный свет всегда стоят, даже тогда, когда нет автомобилей.</w:t>
      </w:r>
    </w:p>
    <w:p w14:paraId="4B26466E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Я хочу напомнить вам о влиянии климатических условий на безопасность движения в зимний период!</w:t>
      </w:r>
    </w:p>
    <w:p w14:paraId="1668B604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sym w:font="Symbol" w:char="F0D8"/>
      </w:r>
      <w:r w:rsidRPr="007A65EC">
        <w:rPr>
          <w:rFonts w:ascii="Times New Roman" w:hAnsi="Times New Roman" w:cs="Times New Roman"/>
          <w:sz w:val="28"/>
          <w:szCs w:val="28"/>
        </w:rPr>
        <w:t xml:space="preserve"> Переход проезжей части в зимний период требует от пешеходов особого внимания и осторожности. Все предметы мы с вами видим только благодаря свету, который упал на них и отразился, в темное время суток на неосвещенной улице эта особенность глаза может сослужить плохую службу. Она подвергает нас опасности оказаться незаметными на проезжей части.</w:t>
      </w:r>
    </w:p>
    <w:p w14:paraId="4A1B78F1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Водителю, который едет со скоростью 60 км/ч по сухой дороге, до полной остановки необходима дистанция 40-50м. А пешеход в ближнем свете фар будет хорошо заметен только на расстоянии 25-35м. Следовательно, чтобы защитить себя нужно увеличить расстояние, с которого водитель сможет увидеть тебя.</w:t>
      </w:r>
    </w:p>
    <w:p w14:paraId="1AFB85F4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Человек, на одежде которого есть светоотражатели, заметен в ближнем свете фар на расстоянии 100м, что более чем достаточно, чтобы водитель успел заметить его и затормозить.</w:t>
      </w:r>
    </w:p>
    <w:p w14:paraId="3E4E914C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Особенно осторожными в зимний период должны быть взрослые, которые везут на санках малышей. Зимой при переходе проезжей части возьмите за правило высаживать ребенка из санок и, взявши его за руку, так переходить улицу.</w:t>
      </w:r>
    </w:p>
    <w:p w14:paraId="6728D82A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При переходе проезжей части надо не только крепко держать ребенка за руку, но и дополнительно придерживать за верхнюю одежду.</w:t>
      </w:r>
    </w:p>
    <w:p w14:paraId="24F9AF02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Гололед и теплая одежда замедляют движения, капюшоны и шапки ограничивают обзор, а валенки, которые носят дети, и вовсе делают быстрое передвижение целой проблемой.</w:t>
      </w:r>
    </w:p>
    <w:p w14:paraId="19BB9AD9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Большую опасность таят в себе сугробы снега. Из-за него можно не увидеть опасности - едущей машины. Не подходите близко к проезжей части, и уж тем более не выходите на нее. Приучитесь сами и научите ребенка сначала остановиться у пешеходного перехода и оценить ситуацию на проезжей части. И лишь убедившись в полной безопасности начинайте движение. </w:t>
      </w:r>
    </w:p>
    <w:p w14:paraId="4D30365F" w14:textId="749C6D1E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 xml:space="preserve">- В зимний период так же необходимо быть внимательными при выходе из общественного транспорта. "Мертвая зона" </w:t>
      </w:r>
      <w:r w:rsidRPr="007A65EC">
        <w:rPr>
          <w:rFonts w:ascii="Times New Roman" w:hAnsi="Times New Roman" w:cs="Times New Roman"/>
          <w:sz w:val="28"/>
          <w:szCs w:val="28"/>
        </w:rPr>
        <w:t>— это</w:t>
      </w:r>
      <w:r w:rsidRPr="007A65EC">
        <w:rPr>
          <w:rFonts w:ascii="Times New Roman" w:hAnsi="Times New Roman" w:cs="Times New Roman"/>
          <w:sz w:val="28"/>
          <w:szCs w:val="28"/>
        </w:rPr>
        <w:t xml:space="preserve"> пространство на дороге, в котором пешеход становится незаметным водителю. Водитель со своего места не видит, что происходит в этом пространстве. Поэтому он может </w:t>
      </w:r>
      <w:r w:rsidRPr="007A65EC">
        <w:rPr>
          <w:rFonts w:ascii="Times New Roman" w:hAnsi="Times New Roman" w:cs="Times New Roman"/>
          <w:sz w:val="28"/>
          <w:szCs w:val="28"/>
        </w:rPr>
        <w:lastRenderedPageBreak/>
        <w:t>начать движение, не заметив пешеходов, которые находятся в "мертвой зоне". </w:t>
      </w:r>
    </w:p>
    <w:p w14:paraId="4DA2B58D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При обходе автобуса спереди или сзади вы оказываетесь в "мертвой зоне". Из-за автобуса водитель, который едет по встречной полосе, не видит вас, а заметив, может не успеть затормозить. Приучите ребенка, что нельзя обходить автобус ни спереди, ни сзади, необходимо дождаться пока он не уедет.</w:t>
      </w:r>
    </w:p>
    <w:p w14:paraId="761BB04C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При переходе проезжей части никогда не разговаривайте по телефону и не слушайте музыку в наушниках и приучите детей соблюдать эти правила.</w:t>
      </w:r>
    </w:p>
    <w:p w14:paraId="1F4737CA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- Перевозя детей в автомобиле всегда используйте специальные удерживающие устройства и детские кресла. Даже при самых незначительных авариях, когда взрослым, что говорится "ни царапинки", дети получают тяжелые травмы. На сегодняшний день в магазинах представлены детские кресла множества брендов, которые различаются по ценам, и соответственно, качеству. </w:t>
      </w:r>
    </w:p>
    <w:p w14:paraId="0A3414AE" w14:textId="77777777" w:rsidR="00CE41F9" w:rsidRPr="007A65EC" w:rsidRDefault="00CE41F9" w:rsidP="00CE41F9">
      <w:pPr>
        <w:pStyle w:val="a4"/>
        <w:rPr>
          <w:rFonts w:ascii="Times New Roman" w:hAnsi="Times New Roman" w:cs="Times New Roman"/>
          <w:sz w:val="28"/>
          <w:szCs w:val="28"/>
        </w:rPr>
      </w:pPr>
      <w:r w:rsidRPr="007A65EC">
        <w:rPr>
          <w:rFonts w:ascii="Times New Roman" w:hAnsi="Times New Roman" w:cs="Times New Roman"/>
          <w:sz w:val="28"/>
          <w:szCs w:val="28"/>
        </w:rPr>
        <w:t>Чтобы сохранить жизнь своих детей и свои жизни я прошу вас соблюдать эти несложные правила дорожного движения и приучать своих детей к их соблюдению.</w:t>
      </w:r>
    </w:p>
    <w:p w14:paraId="0B0A17F4" w14:textId="77777777" w:rsidR="00CE41F9" w:rsidRPr="007A65EC" w:rsidRDefault="00CE41F9" w:rsidP="00CE41F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7A65EC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14:paraId="0B06747A" w14:textId="77777777" w:rsidR="00E80DC6" w:rsidRPr="00CC6991" w:rsidRDefault="00E80DC6" w:rsidP="00CC6991"/>
    <w:sectPr w:rsidR="00E80DC6" w:rsidRPr="00CC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922FFA"/>
    <w:multiLevelType w:val="hybridMultilevel"/>
    <w:tmpl w:val="9480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DE"/>
    <w:rsid w:val="003D7ADE"/>
    <w:rsid w:val="00CC6991"/>
    <w:rsid w:val="00CE41F9"/>
    <w:rsid w:val="00E8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69F"/>
  <w15:chartTrackingRefBased/>
  <w15:docId w15:val="{E3744F85-B5C2-4128-85B3-D34D7CB1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7ADE"/>
    <w:rPr>
      <w:color w:val="0000FF"/>
      <w:u w:val="single"/>
    </w:rPr>
  </w:style>
  <w:style w:type="paragraph" w:styleId="a4">
    <w:name w:val="No Spacing"/>
    <w:uiPriority w:val="1"/>
    <w:qFormat/>
    <w:rsid w:val="003D7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Орешкина</dc:creator>
  <cp:keywords/>
  <dc:description/>
  <cp:lastModifiedBy>Виктория Орешкина</cp:lastModifiedBy>
  <cp:revision>2</cp:revision>
  <dcterms:created xsi:type="dcterms:W3CDTF">2021-01-30T09:37:00Z</dcterms:created>
  <dcterms:modified xsi:type="dcterms:W3CDTF">2021-01-30T09:37:00Z</dcterms:modified>
</cp:coreProperties>
</file>