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1F35F" w14:textId="77777777" w:rsidR="00AB3671" w:rsidRPr="00451499" w:rsidRDefault="00AB3671" w:rsidP="00AB3671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51499">
        <w:rPr>
          <w:rFonts w:ascii="Times New Roman" w:hAnsi="Times New Roman" w:cs="Times New Roman"/>
          <w:b/>
          <w:color w:val="002060"/>
          <w:sz w:val="36"/>
          <w:szCs w:val="36"/>
        </w:rPr>
        <w:t>Статья для воспитателей</w:t>
      </w:r>
    </w:p>
    <w:p w14:paraId="4F726452" w14:textId="77777777" w:rsidR="00AB3671" w:rsidRDefault="00AB3671" w:rsidP="00AB3671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51499">
        <w:rPr>
          <w:rFonts w:ascii="Times New Roman" w:hAnsi="Times New Roman" w:cs="Times New Roman"/>
          <w:sz w:val="36"/>
          <w:szCs w:val="36"/>
        </w:rPr>
        <w:br/>
      </w:r>
      <w:r w:rsidRPr="0045149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«Опыт работы ДОУ </w:t>
      </w:r>
    </w:p>
    <w:p w14:paraId="727F6B56" w14:textId="77777777" w:rsidR="00AB3671" w:rsidRDefault="00AB3671" w:rsidP="00AB3671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51499">
        <w:rPr>
          <w:rFonts w:ascii="Times New Roman" w:hAnsi="Times New Roman" w:cs="Times New Roman"/>
          <w:b/>
          <w:color w:val="C00000"/>
          <w:sz w:val="36"/>
          <w:szCs w:val="36"/>
        </w:rPr>
        <w:t>по правилам дорожного движения»</w:t>
      </w:r>
    </w:p>
    <w:p w14:paraId="1D45C25F" w14:textId="77777777" w:rsidR="00AB3671" w:rsidRPr="00451499" w:rsidRDefault="00AB3671" w:rsidP="00AB3671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14:paraId="183E815E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В соответствии с программой, которая является основным нормативным документом в вопросах предупреждения транспортного травматизма среди дошкольников. Работа с детьми по изучению правил дорожного движения провожу в течении всего года в тесной взаимосвязи с конкретными условиями жизни детей. Обучение правил дорожного движения даст желаемый результат, если оно прочно связано со всеми разделами программы. У детей формируются культура поведения, выдержка, дисциплина, если материал включается в содержание занятий по развитию речи, формированию математических представлений, изобразительной деятельности, физической культуре, музыкальных занятиях, в повседневной жизни. Проводя работу по обучению правилам дорожного движения, использую ее для воспитания у детей любви к родному краю, для усвоения дошкольниками норм и правил поведения, проявления нетерпимости к антиобщественным поступкам.</w:t>
      </w:r>
    </w:p>
    <w:p w14:paraId="30F5B83C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  Знакомлю детей с правилами дорожного движения, последовательно усложняя программные требования от занятия к занятию и от группы к группе, опираясь на их опыт.</w:t>
      </w:r>
    </w:p>
    <w:p w14:paraId="5DA99B67" w14:textId="6A2134F0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 во время целевых прогулок педагог обращаю внимание малышей</w:t>
      </w:r>
    </w:p>
    <w:p w14:paraId="4EBBB4CE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- на движение пешеходов, транспорта,</w:t>
      </w:r>
    </w:p>
    <w:p w14:paraId="12141C61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- называет цвета светофора,</w:t>
      </w:r>
    </w:p>
    <w:p w14:paraId="28916B0A" w14:textId="314674FC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- знакомит их со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499">
        <w:rPr>
          <w:rFonts w:ascii="Times New Roman" w:hAnsi="Times New Roman" w:cs="Times New Roman"/>
          <w:sz w:val="28"/>
          <w:szCs w:val="28"/>
        </w:rPr>
        <w:t>(водитель, автомашина, уточняет названия частей автомобиля (кабина, колеса, двери, окна и др.)</w:t>
      </w:r>
    </w:p>
    <w:p w14:paraId="6DC42224" w14:textId="1AA47CFB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Представления, полученные на целевых прогулках, закрепляются на занятиях. Например, малыши выполняют аппликацию «Светофор», рассматривают картину «Улица города», затем строят улицы для кукол.</w:t>
      </w:r>
    </w:p>
    <w:p w14:paraId="185EB22C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          К 4-5 годам у детей накапливается определенный двигательный опыт, обогащается словарный запас, воспитываются навыки пространственной ориентировки.</w:t>
      </w:r>
    </w:p>
    <w:p w14:paraId="03E5F577" w14:textId="5F62D7F3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       Представления детей уточняются и дополняются, их знакомят с перекрестками, дорожными знаками: «Пешеходный переход», «Пересечение дорог», «Место стоянки», «Пункт медицинской помощи», «Пункт питания». Даю более полные знания о правилах пешеходов и пассажиров:</w:t>
      </w:r>
    </w:p>
    <w:p w14:paraId="2806818A" w14:textId="45BF2103" w:rsidR="00AB3671" w:rsidRPr="00451499" w:rsidRDefault="00AB3671" w:rsidP="00AB36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Пешеходам разрешается ходить только по тротуарам,</w:t>
      </w:r>
    </w:p>
    <w:p w14:paraId="1CA46486" w14:textId="0041B6AB" w:rsidR="00AB3671" w:rsidRPr="00451499" w:rsidRDefault="00AB3671" w:rsidP="00AB36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Идти следует по правой стороне тротуара,</w:t>
      </w:r>
    </w:p>
    <w:p w14:paraId="69B136E7" w14:textId="740966A8" w:rsidR="00AB3671" w:rsidRPr="00451499" w:rsidRDefault="00AB3671" w:rsidP="00AB36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Пешеходы переходят дорогу шагом в местах, где имеется пешеходная</w:t>
      </w:r>
    </w:p>
    <w:p w14:paraId="4E942E08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дорожка или указатели перехода:</w:t>
      </w:r>
    </w:p>
    <w:p w14:paraId="7305E0C4" w14:textId="4078975F" w:rsidR="00AB3671" w:rsidRPr="00AB3671" w:rsidRDefault="00AB3671" w:rsidP="00AB3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lastRenderedPageBreak/>
        <w:t>При двустороннем движении смотрят сначала налево, а потом, дойдя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71">
        <w:rPr>
          <w:rFonts w:ascii="Times New Roman" w:hAnsi="Times New Roman" w:cs="Times New Roman"/>
          <w:sz w:val="28"/>
          <w:szCs w:val="28"/>
        </w:rPr>
        <w:t>до середины - направо.</w:t>
      </w:r>
    </w:p>
    <w:p w14:paraId="438CBA16" w14:textId="35BF38AE" w:rsidR="00AB3671" w:rsidRPr="00451499" w:rsidRDefault="00AB3671" w:rsidP="00AB3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Пассажиры ожидают транспорт на специальной остановке,</w:t>
      </w:r>
    </w:p>
    <w:p w14:paraId="08CBB3A4" w14:textId="6D53E536" w:rsidR="00AB3671" w:rsidRPr="00451499" w:rsidRDefault="00AB3671" w:rsidP="00AB3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 xml:space="preserve">В </w:t>
      </w:r>
      <w:r w:rsidRPr="00451499">
        <w:rPr>
          <w:rFonts w:ascii="Times New Roman" w:hAnsi="Times New Roman" w:cs="Times New Roman"/>
          <w:sz w:val="28"/>
          <w:szCs w:val="28"/>
        </w:rPr>
        <w:t>транспорте каждый</w:t>
      </w:r>
      <w:r w:rsidRPr="00451499">
        <w:rPr>
          <w:rFonts w:ascii="Times New Roman" w:hAnsi="Times New Roman" w:cs="Times New Roman"/>
          <w:sz w:val="28"/>
          <w:szCs w:val="28"/>
        </w:rPr>
        <w:t xml:space="preserve"> должен вести себя спокойно, чтобы не мешать </w:t>
      </w:r>
    </w:p>
    <w:p w14:paraId="09B73F4C" w14:textId="03EE2E20" w:rsidR="00AB3671" w:rsidRPr="00451499" w:rsidRDefault="00AB3671" w:rsidP="00AB3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остальным пассажирам.</w:t>
      </w:r>
    </w:p>
    <w:p w14:paraId="5603FA3C" w14:textId="468D3051" w:rsidR="00AB3671" w:rsidRPr="00451499" w:rsidRDefault="00AB3671" w:rsidP="00AB36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 xml:space="preserve">В темное время суток пешеход должен иметь </w:t>
      </w:r>
      <w:proofErr w:type="spellStart"/>
      <w:r w:rsidRPr="00451499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4514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1499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51499">
        <w:rPr>
          <w:rFonts w:ascii="Times New Roman" w:hAnsi="Times New Roman" w:cs="Times New Roman"/>
          <w:sz w:val="28"/>
          <w:szCs w:val="28"/>
        </w:rPr>
        <w:t>).</w:t>
      </w:r>
    </w:p>
    <w:p w14:paraId="71A3AF67" w14:textId="05567658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 xml:space="preserve">      Успешному переносу знаний в жизненную ситуацию способствую закрепление навыка движения по улице на прогулке, выполнение детьми отдельных поручений. Например: прежде чем пойти с детьми на почту, воспитатель предлагает им вспомнить и рассказать о дороге, по которой они пойдут, затем назначает двух ребят, которые ведут всю группу по назначенному маршруту. В этом </w:t>
      </w:r>
      <w:r w:rsidRPr="00451499">
        <w:rPr>
          <w:rFonts w:ascii="Times New Roman" w:hAnsi="Times New Roman" w:cs="Times New Roman"/>
          <w:sz w:val="28"/>
          <w:szCs w:val="28"/>
        </w:rPr>
        <w:t>случае, несмотря на то что</w:t>
      </w:r>
      <w:r w:rsidRPr="00451499">
        <w:rPr>
          <w:rFonts w:ascii="Times New Roman" w:hAnsi="Times New Roman" w:cs="Times New Roman"/>
          <w:sz w:val="28"/>
          <w:szCs w:val="28"/>
        </w:rPr>
        <w:t xml:space="preserve"> воспитатель идет рядом, дети чувствуют себя ответственными за порученное дело, они действуют сознательно</w:t>
      </w:r>
    </w:p>
    <w:p w14:paraId="2F8CF9EE" w14:textId="53CFDF3F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    В группе создан уголок по правилам дорожного движения для детей, где собраны игры, литература, атрибуты к сюжетно-ролевым играм, дидактический материал, настольные макеты перекрестков, улиц и другой материал.</w:t>
      </w:r>
    </w:p>
    <w:p w14:paraId="4E5CEE82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>Уделяю большое внимания самостоятельным играм детей, развитию речи при составлении рассказов на темы: “Моя дорога в детский сад”, “Как Незнайка искал детский сад” и т.д. Свои знания отражают в рисунках, аппликациях, творческих работах.</w:t>
      </w:r>
    </w:p>
    <w:p w14:paraId="5E36E344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 подвижные игры, спортивные мероприятия, праздники и развлечения, где дети учатся действовать по сигналу, ориентироваться в пространстве, на дороге.</w:t>
      </w:r>
    </w:p>
    <w:p w14:paraId="7AB99312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музыкальных занятиях разучиваю с детьми песни о веселом светофоре, инсценируются песни: «Будильник светофор» С. Михалкова, «Для чего нам светофор» О. </w:t>
      </w:r>
      <w:proofErr w:type="spellStart"/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>Тарушина</w:t>
      </w:r>
      <w:proofErr w:type="spellEnd"/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>. Изучаются танцы «Дорожных знаков», «Регулировщика», «</w:t>
      </w:r>
      <w:proofErr w:type="spellStart"/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Светофорчиков</w:t>
      </w:r>
      <w:proofErr w:type="spellEnd"/>
      <w:r w:rsidRPr="0045149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3C4C24E8" w14:textId="295598B3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 xml:space="preserve"> Закрепить у детей знания правил дорожного движения помогаю совместная работа детского сада и семьи. Единые требования воспитателей и родителей обеспечивают у детей образование прочных навыков поведения на улице. На групповых и общих собраниях знакомлю родителей с программными требованиями по обучению детей правилам дорожного движения, говорят о важности примера взрослых, о необходимости соблюдения правил поведения на улице, о необходимости использования в темное время суток и в условиях плохой видимости </w:t>
      </w:r>
      <w:proofErr w:type="spellStart"/>
      <w:r w:rsidRPr="00451499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451499">
        <w:rPr>
          <w:rFonts w:ascii="Times New Roman" w:hAnsi="Times New Roman" w:cs="Times New Roman"/>
          <w:sz w:val="28"/>
          <w:szCs w:val="28"/>
        </w:rPr>
        <w:t>. Любое незначительное нарушение, допущенное взрослыми, является плохим примером для ребенка.</w:t>
      </w:r>
    </w:p>
    <w:p w14:paraId="5030AC6D" w14:textId="37509449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 xml:space="preserve">    В пропаганде правил дорожного движения широко использую наглядная агитация. Для родителей оформляется специальный стенд. На нем помещаются выдержки из правил дорожного движения, которые должны усвоить дети, перечень литературы для взрослых и дошкольников о правилах поведения на улице. Здесь и детские рисунки, образцы книг, картинок, </w:t>
      </w:r>
      <w:r w:rsidRPr="00451499">
        <w:rPr>
          <w:rFonts w:ascii="Times New Roman" w:hAnsi="Times New Roman" w:cs="Times New Roman"/>
          <w:sz w:val="28"/>
          <w:szCs w:val="28"/>
        </w:rPr>
        <w:lastRenderedPageBreak/>
        <w:t>тексты стихотворений и загадок, задания по закреплению у детей правил поведения на улице.     </w:t>
      </w:r>
    </w:p>
    <w:p w14:paraId="7653AAC2" w14:textId="77777777" w:rsidR="00AB3671" w:rsidRPr="00451499" w:rsidRDefault="00AB3671" w:rsidP="00AB3671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499">
        <w:rPr>
          <w:rFonts w:ascii="Times New Roman" w:hAnsi="Times New Roman" w:cs="Times New Roman"/>
          <w:sz w:val="28"/>
          <w:szCs w:val="28"/>
        </w:rPr>
        <w:t>    Таким образом, единство требований семьи и детского сада обеспечит успешную подготовку детей к обучению в школе, практическое применение и соблюдение ими правил дорожного движения.</w:t>
      </w:r>
    </w:p>
    <w:p w14:paraId="323D29D3" w14:textId="77777777" w:rsidR="000A4864" w:rsidRPr="00AB3671" w:rsidRDefault="000A4864" w:rsidP="00AB3671"/>
    <w:sectPr w:rsidR="000A4864" w:rsidRPr="00AB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31C42"/>
    <w:multiLevelType w:val="hybridMultilevel"/>
    <w:tmpl w:val="7CDC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166F9"/>
    <w:multiLevelType w:val="hybridMultilevel"/>
    <w:tmpl w:val="A044CF36"/>
    <w:lvl w:ilvl="0" w:tplc="619C1180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7DB1"/>
    <w:multiLevelType w:val="hybridMultilevel"/>
    <w:tmpl w:val="C16CFAD2"/>
    <w:lvl w:ilvl="0" w:tplc="CBE23BE8">
      <w:numFmt w:val="bullet"/>
      <w:lvlText w:val="·"/>
      <w:lvlJc w:val="left"/>
      <w:pPr>
        <w:ind w:left="1380" w:hanging="6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292CEB"/>
    <w:multiLevelType w:val="hybridMultilevel"/>
    <w:tmpl w:val="DB4EB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71"/>
    <w:rsid w:val="000A4864"/>
    <w:rsid w:val="00A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9767"/>
  <w15:chartTrackingRefBased/>
  <w15:docId w15:val="{F8C7D756-5CEF-4B7F-B699-81EF98D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1</cp:revision>
  <dcterms:created xsi:type="dcterms:W3CDTF">2021-01-30T13:45:00Z</dcterms:created>
  <dcterms:modified xsi:type="dcterms:W3CDTF">2021-01-30T13:49:00Z</dcterms:modified>
</cp:coreProperties>
</file>