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Ind w:w="108" w:type="dxa"/>
        <w:tblLook w:val="04A0"/>
      </w:tblPr>
      <w:tblGrid>
        <w:gridCol w:w="466"/>
        <w:gridCol w:w="13638"/>
        <w:gridCol w:w="1256"/>
      </w:tblGrid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№586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"Детский сад "Зоренька" Курьинского района Алтайского края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Регион: Алтайский край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Адрес: 658320, Алтайский (край), Курьинский (р-н), Курья (с), Советская (</w:t>
            </w:r>
            <w:proofErr w:type="spellStart"/>
            <w:proofErr w:type="gramStart"/>
            <w:r w:rsidRPr="0003293F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03293F">
              <w:rPr>
                <w:rFonts w:ascii="Times New Roman" w:hAnsi="Times New Roman" w:cs="Times New Roman"/>
                <w:color w:val="000000"/>
              </w:rPr>
              <w:t>), д.40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Ф.И.О. руководителя: Семёнова Наталья Геннадьевна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Контактный телефон: +73857622655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94,6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E10364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E10364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C6035"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8C6035" w:rsidRPr="0003293F" w:rsidTr="00E93D85">
        <w:trPr>
          <w:trHeight w:val="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C6035" w:rsidRPr="0003293F" w:rsidTr="00E93D85">
        <w:trPr>
          <w:trHeight w:val="23"/>
        </w:trPr>
        <w:tc>
          <w:tcPr>
            <w:tcW w:w="141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035" w:rsidRPr="0003293F" w:rsidRDefault="00E10364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85,3</w:t>
            </w:r>
            <w:r w:rsidR="008C6035"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C6035" w:rsidRPr="0003293F" w:rsidTr="00E93D85">
        <w:trPr>
          <w:trHeight w:val="23"/>
        </w:trPr>
        <w:tc>
          <w:tcPr>
            <w:tcW w:w="14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ДОШКОЛЬНОГО ОБРАЗОВАНИЯ)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35" w:rsidRPr="0003293F" w:rsidRDefault="00E10364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3293F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</w:t>
            </w:r>
            <w:proofErr w:type="gramEnd"/>
            <w:r w:rsidRPr="0003293F"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 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об учебных планах с приложением их копий (частично)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3293F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</w:t>
            </w:r>
            <w:proofErr w:type="gramEnd"/>
            <w:r w:rsidRPr="0003293F"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03293F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 xml:space="preserve">- о численности </w:t>
            </w:r>
            <w:proofErr w:type="gramStart"/>
            <w:r w:rsidRPr="0003293F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03293F">
              <w:rPr>
                <w:rFonts w:ascii="Times New Roman" w:hAnsi="Times New Roman" w:cs="Times New Roman"/>
                <w:color w:val="000000"/>
              </w:rPr>
              <w:t>, являющихся иностранными гражданами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о заключенных и планируемых к заключению договорах с иностранными и (или) международными организациями по вопросам образования и науки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об электронных сервисах (для подачи электронного обращения (жалобы, предложения), получения консультации по оказываемым услугам и иных)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"Доступность услуг для инвалидов" имеются следующие недостатки: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 xml:space="preserve">В образовательной организации отсутствуют условия доступности, </w:t>
            </w:r>
            <w:proofErr w:type="gramStart"/>
            <w:r w:rsidRPr="0003293F"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 w:rsidRPr="0003293F">
              <w:rPr>
                <w:rFonts w:ascii="Times New Roman" w:hAnsi="Times New Roman" w:cs="Times New Roman"/>
                <w:color w:val="000000"/>
              </w:rPr>
              <w:t xml:space="preserve"> инвалидам получать услуги наравне с другими, в частности: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возможность предоставления услуги в дистанционном режиме или на дому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об учебных планах с приложением их копий (частично)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3293F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"Интернет",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</w:t>
            </w:r>
            <w:proofErr w:type="gramEnd"/>
            <w:r w:rsidRPr="0003293F"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 w:rsidRPr="0003293F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03293F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03293F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 xml:space="preserve">- о численности </w:t>
            </w:r>
            <w:proofErr w:type="gramStart"/>
            <w:r w:rsidRPr="0003293F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03293F">
              <w:rPr>
                <w:rFonts w:ascii="Times New Roman" w:hAnsi="Times New Roman" w:cs="Times New Roman"/>
                <w:color w:val="000000"/>
              </w:rPr>
              <w:t>, являющихся иностранными гражданами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о заключенных и планируемых к заключению договорах с иностранными и (или) международными организациями по вопросам образования и науки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 xml:space="preserve">Обеспечить наличие и функционирование на официальном сайте образовательной организации информации о дистанционных способах взаимодействия с </w:t>
            </w:r>
            <w:r w:rsidRPr="0003293F">
              <w:rPr>
                <w:rFonts w:ascii="Times New Roman" w:hAnsi="Times New Roman" w:cs="Times New Roman"/>
                <w:color w:val="000000"/>
              </w:rPr>
              <w:lastRenderedPageBreak/>
              <w:t>получателями образовательных услуг, в частности: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lastRenderedPageBreak/>
              <w:t>- об электронных сервисах (для подачи электронного обращения (жалобы, предложения), получения консультации по оказываемым услугам и иных)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293F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входные группы пандусами (подъемными платформами)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проемами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сменными креслами-колясками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образовательной организации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сделать возможным предоставление услуги в дистанционном режиме или на дому</w:t>
            </w:r>
          </w:p>
        </w:tc>
      </w:tr>
      <w:tr w:rsidR="008C6035" w:rsidRPr="0003293F" w:rsidTr="008C6035">
        <w:trPr>
          <w:trHeight w:val="2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035" w:rsidRPr="0003293F" w:rsidRDefault="008C6035" w:rsidP="000329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93F">
              <w:rPr>
                <w:rFonts w:ascii="Times New Roman" w:hAnsi="Times New Roman" w:cs="Times New Roman"/>
                <w:color w:val="000000"/>
              </w:rPr>
              <w:t>- обеспечить помощью, оказываемой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</w:tbl>
    <w:p w:rsidR="008C6035" w:rsidRPr="0003293F" w:rsidRDefault="008C6035" w:rsidP="0003293F">
      <w:pPr>
        <w:spacing w:after="0" w:line="240" w:lineRule="auto"/>
        <w:rPr>
          <w:rFonts w:ascii="Times New Roman" w:hAnsi="Times New Roman" w:cs="Times New Roman"/>
        </w:rPr>
      </w:pPr>
    </w:p>
    <w:p w:rsidR="008C6035" w:rsidRPr="0003293F" w:rsidRDefault="008C6035" w:rsidP="0003293F">
      <w:pPr>
        <w:spacing w:after="0" w:line="240" w:lineRule="auto"/>
        <w:rPr>
          <w:rFonts w:ascii="Times New Roman" w:hAnsi="Times New Roman" w:cs="Times New Roman"/>
        </w:rPr>
      </w:pPr>
    </w:p>
    <w:sectPr w:rsidR="008C6035" w:rsidRPr="0003293F" w:rsidSect="00D95DCF">
      <w:pgSz w:w="16838" w:h="11906" w:orient="landscape"/>
      <w:pgMar w:top="700" w:right="737" w:bottom="700" w:left="73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DCF"/>
    <w:rsid w:val="0003293F"/>
    <w:rsid w:val="00071AF9"/>
    <w:rsid w:val="000E4B50"/>
    <w:rsid w:val="001F670B"/>
    <w:rsid w:val="00253AC2"/>
    <w:rsid w:val="002C23D2"/>
    <w:rsid w:val="0030213E"/>
    <w:rsid w:val="00350BE5"/>
    <w:rsid w:val="00422572"/>
    <w:rsid w:val="00431B36"/>
    <w:rsid w:val="0044477E"/>
    <w:rsid w:val="00450736"/>
    <w:rsid w:val="00532C00"/>
    <w:rsid w:val="00544BB1"/>
    <w:rsid w:val="005D4D26"/>
    <w:rsid w:val="005E202B"/>
    <w:rsid w:val="00602DE1"/>
    <w:rsid w:val="007270DC"/>
    <w:rsid w:val="00730A25"/>
    <w:rsid w:val="008245A4"/>
    <w:rsid w:val="00872F93"/>
    <w:rsid w:val="008C6035"/>
    <w:rsid w:val="008D100C"/>
    <w:rsid w:val="009263F3"/>
    <w:rsid w:val="009C0AA9"/>
    <w:rsid w:val="00A105BF"/>
    <w:rsid w:val="00A11082"/>
    <w:rsid w:val="00A132E1"/>
    <w:rsid w:val="00A364DF"/>
    <w:rsid w:val="00A558A3"/>
    <w:rsid w:val="00B80AC0"/>
    <w:rsid w:val="00C658C1"/>
    <w:rsid w:val="00CA70A6"/>
    <w:rsid w:val="00D44BB0"/>
    <w:rsid w:val="00D95DCF"/>
    <w:rsid w:val="00DD33B8"/>
    <w:rsid w:val="00E02B1C"/>
    <w:rsid w:val="00E10364"/>
    <w:rsid w:val="00E85B45"/>
    <w:rsid w:val="00E93D85"/>
    <w:rsid w:val="00F4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444</cp:lastModifiedBy>
  <cp:revision>3</cp:revision>
  <dcterms:created xsi:type="dcterms:W3CDTF">2021-12-28T04:56:00Z</dcterms:created>
  <dcterms:modified xsi:type="dcterms:W3CDTF">2021-12-28T05:01:00Z</dcterms:modified>
</cp:coreProperties>
</file>